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b w:val="1"/>
          <w:bCs w:val="1"/>
          <w:color w:val="001a70"/>
          <w:sz w:val="12"/>
          <w:szCs w:val="12"/>
        </w:rPr>
      </w:pPr>
      <w:bookmarkStart w:colFirst="0" w:colLast="0" w:name="_p5msprlmhn1o" w:id="0"/>
      <w:bookmarkEnd w:id="0"/>
      <w:r w:rsidDel="00000000" w:rsidR="00000000" w:rsidRPr="00000000">
        <w:rPr>
          <w:rtl w:val="0"/>
        </w:rPr>
        <w:t xml:space="preserve">VEX IQ Level Up: Session 3 - Driving 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 Drive under one wall structure and then around the other.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20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Set up for the activity: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4360504</wp:posOffset>
            </wp:positionH>
            <wp:positionV relativeFrom="paragraph">
              <wp:posOffset>171450</wp:posOffset>
            </wp:positionV>
            <wp:extent cx="2468921" cy="1877120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667" l="0" r="0" t="667"/>
                    <a:stretch>
                      <a:fillRect/>
                    </a:stretch>
                  </pic:blipFill>
                  <pic:spPr>
                    <a:xfrm>
                      <a:off x="0" y="0"/>
                      <a:ext cx="2468921" cy="1877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after="200" w:before="0" w:line="276" w:lineRule="auto"/>
        <w:ind w:left="1440" w:hanging="360"/>
        <w:rPr>
          <w:u w:val="none"/>
        </w:rPr>
      </w:pPr>
      <w:r w:rsidDel="00000000" w:rsidR="00000000" w:rsidRPr="00000000">
        <w:rPr>
          <w:color w:val="000000"/>
          <w:rtl w:val="0"/>
        </w:rPr>
        <w:t xml:space="preserve">Make sure the Controller is paired with the robot. Use the information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in this article</w:t>
        </w:r>
      </w:hyperlink>
      <w:r w:rsidDel="00000000" w:rsidR="00000000" w:rsidRPr="00000000">
        <w:rPr>
          <w:color w:val="000000"/>
          <w:rtl w:val="0"/>
        </w:rPr>
        <w:t xml:space="preserve"> to help you.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Set up your field as shown in the image to the right.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Start the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Drive program</w:t>
        </w:r>
      </w:hyperlink>
      <w:r w:rsidDel="00000000" w:rsidR="00000000" w:rsidRPr="00000000">
        <w:rPr>
          <w:color w:val="000000"/>
          <w:rtl w:val="0"/>
        </w:rPr>
        <w:t xml:space="preserve"> on the VEX IQ Brain.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You will test all four configurations and see how long it takes to drive under one wall structure and then around the other.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Time how long it takes to complete the drive path.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Record your time and any other notes about the task in your engineering notebook.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Place Flop back into the same starting position and orientation against the bottom Field wall. Repeat the test with each of the drive configurations. 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Record the time and notes for each driver configuration.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76" w:lineRule="auto"/>
        <w:rPr>
          <w:i w:val="1"/>
          <w:iCs w:val="1"/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Example Documentation: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On the following page.</w:t>
      </w:r>
    </w:p>
    <w:p w:rsidR="00000000" w:rsidDel="00000000" w:rsidP="00000000" w:rsidRDefault="00000000" w:rsidRPr="00000000" w14:paraId="0000000F">
      <w:pPr>
        <w:spacing w:after="0" w:before="0" w:line="276" w:lineRule="auto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Remember, this is just one way to document your data. Document in the way that works best for you!</w:t>
      </w:r>
    </w:p>
    <w:p w:rsidR="00000000" w:rsidDel="00000000" w:rsidP="00000000" w:rsidRDefault="00000000" w:rsidRPr="00000000" w14:paraId="00000010">
      <w:pPr>
        <w:spacing w:after="0" w:before="0" w:line="276" w:lineRule="auto"/>
        <w:rPr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0" w:line="276" w:lineRule="auto"/>
        <w:ind w:left="0" w:firstLine="0"/>
        <w:rPr>
          <w:i w:val="1"/>
          <w:iCs w:val="1"/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Slow down and practice driving forward, backward, left, and right before beginning the task. Maybe this Drive Configuration isn’t for you. You will also improve over time!</w:t>
      </w:r>
    </w:p>
    <w:p w:rsidR="00000000" w:rsidDel="00000000" w:rsidP="00000000" w:rsidRDefault="00000000" w:rsidRPr="00000000" w14:paraId="00000012">
      <w:pPr>
        <w:widowControl w:val="0"/>
        <w:spacing w:before="0" w:line="276" w:lineRule="auto"/>
        <w:ind w:left="0" w:firstLine="0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76" w:lineRule="auto"/>
        <w:rPr>
          <w:i w:val="1"/>
          <w:iCs w:val="1"/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Helpful Tip: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If Flop gets stuck between a Pyramid Goal and a Floor barrier, or on another obstacle, try raising the arm slightly (using the F buttons on the controller). This can make it easier to move around tight spaces.</w:t>
      </w:r>
    </w:p>
    <w:p w:rsidR="00000000" w:rsidDel="00000000" w:rsidP="00000000" w:rsidRDefault="00000000" w:rsidRPr="00000000" w14:paraId="00000014">
      <w:pPr>
        <w:widowControl w:val="0"/>
        <w:spacing w:before="0" w:line="276" w:lineRule="auto"/>
        <w:ind w:left="0" w:firstLine="0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center"/>
        <w:tblLayout w:type="fixed"/>
        <w:tblLook w:val="0600"/>
      </w:tblPr>
      <w:tblGrid>
        <w:gridCol w:w="5700"/>
        <w:gridCol w:w="5100"/>
        <w:tblGridChange w:id="0">
          <w:tblGrid>
            <w:gridCol w:w="5700"/>
            <w:gridCol w:w="5100"/>
          </w:tblGrid>
        </w:tblGridChange>
      </w:tblGrid>
      <w:tr>
        <w:trPr>
          <w:cantSplit w:val="0"/>
          <w:trHeight w:val="2160.87890624999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cebf5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do you like about each drive mode?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do you dislike? 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can you improve your driving or documentation skills?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cebf5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Activity Checklist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spacing w:after="100" w:line="24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drove the drive path with all four configurations.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3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recorded drive data in the engineering notebook.</w:t>
            </w:r>
          </w:p>
        </w:tc>
      </w:tr>
    </w:tbl>
    <w:p w:rsidR="00000000" w:rsidDel="00000000" w:rsidP="00000000" w:rsidRDefault="00000000" w:rsidRPr="00000000" w14:paraId="0000001D">
      <w:pPr>
        <w:spacing w:after="200" w:line="276" w:lineRule="auto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Title"/>
        <w:rPr>
          <w:color w:val="001a70"/>
          <w:sz w:val="12"/>
          <w:szCs w:val="12"/>
        </w:rPr>
      </w:pPr>
      <w:bookmarkStart w:colFirst="0" w:colLast="0" w:name="_77vgse61ohkj" w:id="1"/>
      <w:bookmarkEnd w:id="1"/>
      <w:r w:rsidDel="00000000" w:rsidR="00000000" w:rsidRPr="00000000">
        <w:rPr>
          <w:rtl w:val="0"/>
        </w:rPr>
        <w:t xml:space="preserve">Example Documentation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Remember, this is just one way to document your data. Document in the way that works best for you!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="276" w:lineRule="auto"/>
        <w:rPr>
          <w:rFonts w:ascii="Caveat" w:cs="Caveat" w:eastAsia="Caveat" w:hAnsi="Caveat"/>
          <w:sz w:val="40"/>
          <w:szCs w:val="40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Task: </w:t>
      </w:r>
      <w:r w:rsidDel="00000000" w:rsidR="00000000" w:rsidRPr="00000000">
        <w:rPr>
          <w:rFonts w:ascii="Caveat" w:cs="Caveat" w:eastAsia="Caveat" w:hAnsi="Caveat"/>
          <w:color w:val="000000"/>
          <w:sz w:val="40"/>
          <w:szCs w:val="40"/>
          <w:rtl w:val="0"/>
        </w:rPr>
        <w:t xml:space="preserve">Drive under one wall structure and then around the other!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2530.0000000000005"/>
        <w:gridCol w:w="4955"/>
        <w:gridCol w:w="1845"/>
        <w:tblGridChange w:id="0">
          <w:tblGrid>
            <w:gridCol w:w="1200"/>
            <w:gridCol w:w="2530.0000000000005"/>
            <w:gridCol w:w="4955"/>
            <w:gridCol w:w="1845"/>
          </w:tblGrid>
        </w:tblGridChange>
      </w:tblGrid>
      <w:tr>
        <w:trPr>
          <w:cantSplit w:val="0"/>
          <w:trHeight w:val="231.74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Driver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Configuration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Joystick Controls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Time </w:t>
            </w:r>
          </w:p>
        </w:tc>
      </w:tr>
      <w:tr>
        <w:trPr>
          <w:cantSplit w:val="0"/>
          <w:trHeight w:val="1294.5000000000002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Tank Drive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Caveat" w:cs="Caveat" w:eastAsia="Caveat" w:hAnsi="Caveat"/>
                <w:sz w:val="38"/>
                <w:szCs w:val="38"/>
              </w:rPr>
            </w:pPr>
            <w:r w:rsidDel="00000000" w:rsidR="00000000" w:rsidRPr="00000000">
              <w:rPr>
                <w:rFonts w:ascii="Caveat" w:cs="Caveat" w:eastAsia="Caveat" w:hAnsi="Caveat"/>
                <w:sz w:val="38"/>
                <w:szCs w:val="38"/>
                <w:rtl w:val="0"/>
              </w:rPr>
              <w:t xml:space="preserve">Left motor with left joystick</w:t>
            </w:r>
            <w:r w:rsidDel="00000000" w:rsidR="00000000" w:rsidRPr="00000000">
              <w:drawing>
                <wp:anchor allowOverlap="1" behindDoc="0" distB="57150" distT="57150" distL="57150" distR="57150" hidden="0" layoutInCell="1" locked="0" relativeHeight="0" simplePos="0">
                  <wp:simplePos x="0" y="0"/>
                  <wp:positionH relativeFrom="column">
                    <wp:posOffset>-9524</wp:posOffset>
                  </wp:positionH>
                  <wp:positionV relativeFrom="paragraph">
                    <wp:posOffset>165100</wp:posOffset>
                  </wp:positionV>
                  <wp:extent cx="1263488" cy="853124"/>
                  <wp:effectExtent b="0" l="0" r="0" t="0"/>
                  <wp:wrapSquare wrapText="bothSides" distB="57150" distT="57150" distL="57150" distR="5715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88" cy="8531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Caveat" w:cs="Caveat" w:eastAsia="Caveat" w:hAnsi="Caveat"/>
                <w:sz w:val="38"/>
                <w:szCs w:val="38"/>
              </w:rPr>
            </w:pPr>
            <w:r w:rsidDel="00000000" w:rsidR="00000000" w:rsidRPr="00000000">
              <w:rPr>
                <w:rFonts w:ascii="Caveat" w:cs="Caveat" w:eastAsia="Caveat" w:hAnsi="Caveat"/>
                <w:sz w:val="38"/>
                <w:szCs w:val="38"/>
                <w:rtl w:val="0"/>
              </w:rPr>
              <w:t xml:space="preserve">Right motor with right joystick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veat" w:cs="Caveat" w:eastAsia="Caveat" w:hAnsi="Caveat"/>
                <w:sz w:val="38"/>
                <w:szCs w:val="38"/>
              </w:rPr>
            </w:pPr>
            <w:r w:rsidDel="00000000" w:rsidR="00000000" w:rsidRPr="00000000">
              <w:rPr>
                <w:rFonts w:ascii="Caveat" w:cs="Caveat" w:eastAsia="Caveat" w:hAnsi="Caveat"/>
                <w:sz w:val="38"/>
                <w:szCs w:val="38"/>
                <w:rtl w:val="0"/>
              </w:rPr>
              <w:t xml:space="preserve">39 seconds</w:t>
            </w:r>
          </w:p>
        </w:tc>
      </w:tr>
      <w:tr>
        <w:trPr>
          <w:cantSplit w:val="0"/>
          <w:trHeight w:val="1294.500000000000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ind w:left="0" w:firstLine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Left Arcade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veat" w:cs="Caveat" w:eastAsia="Caveat" w:hAnsi="Caveat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.4000000000001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Right Arcade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Split Arcade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widowControl w:val="0"/>
        <w:spacing w:line="276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00" w:line="276" w:lineRule="auto"/>
        <w:rPr>
          <w:b w:val="1"/>
          <w:bCs w:val="1"/>
          <w:color w:val="ffffff"/>
          <w:sz w:val="40"/>
          <w:szCs w:val="40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5840" w:w="12240" w:orient="portrait"/>
      <w:pgMar w:bottom="36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veat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kb.vex.com/hc/en-us/articles/4406901409428-Pairing-a-Controller-2nd-gen-to-Brain-2nd-gen-IQ" TargetMode="External"/><Relationship Id="rId8" Type="http://schemas.openxmlformats.org/officeDocument/2006/relationships/hyperlink" Target="https://kb.vex.com/hc/en-us/articles/4407010512276-Running-the-Driver-Control-Program-IQ-Brain-2nd-ge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